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25B" w:rsidRPr="005C725B" w:rsidRDefault="005C725B" w:rsidP="005C725B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>Приложение № 2</w:t>
      </w:r>
    </w:p>
    <w:p w:rsidR="005C725B" w:rsidRPr="005C725B" w:rsidRDefault="005C725B" w:rsidP="005C725B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 xml:space="preserve">к постановлению главы </w:t>
      </w:r>
      <w:proofErr w:type="gramStart"/>
      <w:r w:rsidRPr="005C725B">
        <w:rPr>
          <w:sz w:val="28"/>
          <w:szCs w:val="28"/>
        </w:rPr>
        <w:t>Кировского</w:t>
      </w:r>
      <w:proofErr w:type="gramEnd"/>
    </w:p>
    <w:p w:rsidR="005C725B" w:rsidRPr="005C725B" w:rsidRDefault="005C725B" w:rsidP="005C725B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>муниципального района</w:t>
      </w:r>
    </w:p>
    <w:p w:rsidR="005C725B" w:rsidRPr="005C725B" w:rsidRDefault="005C725B" w:rsidP="005C725B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>Ленинградской области</w:t>
      </w:r>
    </w:p>
    <w:p w:rsidR="005C725B" w:rsidRPr="005C725B" w:rsidRDefault="003719CE" w:rsidP="005C725B">
      <w:pPr>
        <w:jc w:val="right"/>
        <w:rPr>
          <w:sz w:val="28"/>
          <w:szCs w:val="28"/>
        </w:rPr>
      </w:pPr>
      <w:r w:rsidRPr="005C725B">
        <w:rPr>
          <w:sz w:val="28"/>
          <w:szCs w:val="28"/>
        </w:rPr>
        <w:t xml:space="preserve">от </w:t>
      </w:r>
      <w:r>
        <w:rPr>
          <w:sz w:val="28"/>
          <w:szCs w:val="28"/>
        </w:rPr>
        <w:t>16 апреля 2026</w:t>
      </w:r>
      <w:r w:rsidRPr="005C725B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</w:p>
    <w:p w:rsidR="005C725B" w:rsidRDefault="005C725B" w:rsidP="005C725B">
      <w:pPr>
        <w:widowControl w:val="0"/>
        <w:tabs>
          <w:tab w:val="left" w:pos="6804"/>
        </w:tabs>
        <w:ind w:right="-2" w:firstLine="142"/>
        <w:jc w:val="right"/>
        <w:rPr>
          <w:b/>
          <w:szCs w:val="28"/>
        </w:rPr>
      </w:pPr>
    </w:p>
    <w:p w:rsidR="005C725B" w:rsidRDefault="005C725B" w:rsidP="005C725B">
      <w:pPr>
        <w:widowControl w:val="0"/>
        <w:tabs>
          <w:tab w:val="left" w:pos="6804"/>
        </w:tabs>
        <w:ind w:right="-2" w:firstLine="142"/>
        <w:jc w:val="center"/>
        <w:rPr>
          <w:b/>
          <w:szCs w:val="28"/>
        </w:rPr>
      </w:pPr>
    </w:p>
    <w:p w:rsidR="005C725B" w:rsidRPr="005C725B" w:rsidRDefault="005C725B" w:rsidP="005C725B">
      <w:pPr>
        <w:widowControl w:val="0"/>
        <w:tabs>
          <w:tab w:val="left" w:pos="6804"/>
        </w:tabs>
        <w:ind w:right="-2" w:firstLine="142"/>
        <w:jc w:val="center"/>
        <w:rPr>
          <w:b/>
          <w:sz w:val="28"/>
          <w:szCs w:val="28"/>
        </w:rPr>
      </w:pPr>
      <w:r w:rsidRPr="005C725B">
        <w:rPr>
          <w:b/>
          <w:sz w:val="28"/>
          <w:szCs w:val="28"/>
        </w:rPr>
        <w:t>Оповещение</w:t>
      </w:r>
    </w:p>
    <w:p w:rsidR="005C725B" w:rsidRPr="005C725B" w:rsidRDefault="005C725B" w:rsidP="005C725B">
      <w:pPr>
        <w:widowControl w:val="0"/>
        <w:tabs>
          <w:tab w:val="left" w:pos="6804"/>
        </w:tabs>
        <w:ind w:right="-2" w:firstLine="142"/>
        <w:jc w:val="center"/>
        <w:rPr>
          <w:b/>
          <w:sz w:val="28"/>
          <w:szCs w:val="28"/>
        </w:rPr>
      </w:pPr>
      <w:r w:rsidRPr="005C725B">
        <w:rPr>
          <w:b/>
          <w:sz w:val="28"/>
          <w:szCs w:val="28"/>
        </w:rPr>
        <w:t>о начале общественных обсуждений</w:t>
      </w:r>
    </w:p>
    <w:p w:rsidR="005C725B" w:rsidRPr="005C725B" w:rsidRDefault="005C725B" w:rsidP="005C725B">
      <w:pPr>
        <w:widowControl w:val="0"/>
        <w:tabs>
          <w:tab w:val="left" w:pos="6804"/>
        </w:tabs>
        <w:ind w:right="-2" w:firstLine="142"/>
        <w:jc w:val="center"/>
        <w:rPr>
          <w:b/>
          <w:sz w:val="28"/>
          <w:szCs w:val="28"/>
        </w:rPr>
      </w:pP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>Комиссия по подготовке проекта Правил землепользования и застройки сельских поселений Кировского муниципального района Ленинградской области оповещает о начале общественных обсуждений по утверждению схем расположения земельных участков на кадастровом плане территории, на которых расположены многоквартирные дома, на территории Путиловского сельского поселения Кировского муниципального района Ленинградской области.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bCs/>
          <w:sz w:val="28"/>
          <w:szCs w:val="28"/>
        </w:rPr>
      </w:pP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center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>Информация о Проекте, подлежащем рассмотрению на общественных обсуждениях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center"/>
        <w:rPr>
          <w:bCs/>
          <w:sz w:val="28"/>
          <w:szCs w:val="28"/>
        </w:rPr>
      </w:pP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bCs/>
          <w:sz w:val="28"/>
          <w:szCs w:val="28"/>
        </w:rPr>
      </w:pPr>
      <w:r w:rsidRPr="005C725B">
        <w:rPr>
          <w:rFonts w:eastAsia="Calibri"/>
          <w:sz w:val="28"/>
          <w:szCs w:val="28"/>
          <w:lang w:eastAsia="en-US"/>
        </w:rPr>
        <w:t xml:space="preserve">Проект утверждения </w:t>
      </w:r>
      <w:r w:rsidRPr="005C725B">
        <w:rPr>
          <w:bCs/>
          <w:sz w:val="28"/>
          <w:szCs w:val="28"/>
        </w:rPr>
        <w:t>схем расположения земельных участков на кадастровом плане территории, на которых расположены многоквартирные дома, на территории Путиловского сельского поселения Кировского муниципального района Ленинградской области (далее – Проект).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t>Местоположение: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t xml:space="preserve">- 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</w:t>
      </w:r>
      <w:r w:rsidR="00C7732A" w:rsidRPr="005C725B">
        <w:rPr>
          <w:sz w:val="28"/>
          <w:szCs w:val="28"/>
        </w:rPr>
        <w:t>с. </w:t>
      </w:r>
      <w:proofErr w:type="spellStart"/>
      <w:r w:rsidR="00C7732A" w:rsidRPr="005C725B">
        <w:rPr>
          <w:sz w:val="28"/>
          <w:szCs w:val="28"/>
        </w:rPr>
        <w:t>Путилово</w:t>
      </w:r>
      <w:proofErr w:type="spellEnd"/>
      <w:r w:rsidR="00C7732A" w:rsidRPr="005C725B">
        <w:rPr>
          <w:sz w:val="28"/>
          <w:szCs w:val="28"/>
        </w:rPr>
        <w:t>, ул.</w:t>
      </w:r>
      <w:r w:rsidR="00C7732A">
        <w:rPr>
          <w:sz w:val="28"/>
          <w:szCs w:val="28"/>
        </w:rPr>
        <w:t> </w:t>
      </w:r>
      <w:proofErr w:type="spellStart"/>
      <w:r w:rsidR="00C7732A">
        <w:rPr>
          <w:sz w:val="28"/>
          <w:szCs w:val="28"/>
        </w:rPr>
        <w:t>Игнашкиных</w:t>
      </w:r>
      <w:proofErr w:type="spellEnd"/>
      <w:r w:rsidR="00C7732A" w:rsidRPr="005C725B">
        <w:rPr>
          <w:sz w:val="28"/>
          <w:szCs w:val="28"/>
        </w:rPr>
        <w:t xml:space="preserve">, земельный участок </w:t>
      </w:r>
      <w:r w:rsidR="00C7732A">
        <w:rPr>
          <w:sz w:val="28"/>
          <w:szCs w:val="28"/>
        </w:rPr>
        <w:t>5</w:t>
      </w:r>
      <w:r w:rsidRPr="005C725B">
        <w:rPr>
          <w:sz w:val="28"/>
          <w:szCs w:val="28"/>
        </w:rPr>
        <w:t xml:space="preserve">, </w:t>
      </w:r>
      <w:r w:rsidRPr="005C725B">
        <w:rPr>
          <w:rFonts w:eastAsia="Calibri"/>
          <w:sz w:val="28"/>
          <w:szCs w:val="28"/>
          <w:lang w:eastAsia="en-US"/>
        </w:rPr>
        <w:t xml:space="preserve">площадь земельного участка </w:t>
      </w:r>
      <w:r w:rsidR="00C7732A">
        <w:rPr>
          <w:rFonts w:eastAsia="Calibri"/>
          <w:sz w:val="28"/>
          <w:szCs w:val="28"/>
          <w:lang w:eastAsia="en-US"/>
        </w:rPr>
        <w:t>1000 кв. </w:t>
      </w:r>
      <w:r w:rsidRPr="005C725B">
        <w:rPr>
          <w:rFonts w:eastAsia="Calibri"/>
          <w:sz w:val="28"/>
          <w:szCs w:val="28"/>
          <w:lang w:eastAsia="en-US"/>
        </w:rPr>
        <w:t>м</w:t>
      </w:r>
      <w:r w:rsidRPr="005C725B">
        <w:rPr>
          <w:sz w:val="28"/>
          <w:szCs w:val="28"/>
        </w:rPr>
        <w:t>;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t xml:space="preserve">- 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с. </w:t>
      </w:r>
      <w:proofErr w:type="spellStart"/>
      <w:r w:rsidRPr="005C725B">
        <w:rPr>
          <w:sz w:val="28"/>
          <w:szCs w:val="28"/>
        </w:rPr>
        <w:t>Путилово</w:t>
      </w:r>
      <w:proofErr w:type="spellEnd"/>
      <w:r w:rsidRPr="005C725B">
        <w:rPr>
          <w:sz w:val="28"/>
          <w:szCs w:val="28"/>
        </w:rPr>
        <w:t>, ул. </w:t>
      </w:r>
      <w:proofErr w:type="spellStart"/>
      <w:r w:rsidR="00C7732A">
        <w:rPr>
          <w:sz w:val="28"/>
          <w:szCs w:val="28"/>
        </w:rPr>
        <w:t>Игнашкиных</w:t>
      </w:r>
      <w:proofErr w:type="spellEnd"/>
      <w:r w:rsidR="00C7732A">
        <w:rPr>
          <w:sz w:val="28"/>
          <w:szCs w:val="28"/>
        </w:rPr>
        <w:t>, земельный участок 7</w:t>
      </w:r>
      <w:r w:rsidRPr="005C725B">
        <w:rPr>
          <w:sz w:val="28"/>
          <w:szCs w:val="28"/>
        </w:rPr>
        <w:t xml:space="preserve">, </w:t>
      </w:r>
      <w:r w:rsidRPr="005C725B">
        <w:rPr>
          <w:rFonts w:eastAsia="Calibri"/>
          <w:sz w:val="28"/>
          <w:szCs w:val="28"/>
          <w:lang w:eastAsia="en-US"/>
        </w:rPr>
        <w:t xml:space="preserve">площадь земельного участка </w:t>
      </w:r>
      <w:r w:rsidR="00C7732A">
        <w:rPr>
          <w:rFonts w:eastAsia="Calibri"/>
          <w:sz w:val="28"/>
          <w:szCs w:val="28"/>
          <w:lang w:eastAsia="en-US"/>
        </w:rPr>
        <w:t>588 </w:t>
      </w:r>
      <w:r w:rsidRPr="005C725B">
        <w:rPr>
          <w:rFonts w:eastAsia="Calibri"/>
          <w:sz w:val="28"/>
          <w:szCs w:val="28"/>
          <w:lang w:eastAsia="en-US"/>
        </w:rPr>
        <w:t>кв.</w:t>
      </w:r>
      <w:r w:rsidR="00C7732A">
        <w:rPr>
          <w:rFonts w:eastAsia="Calibri"/>
          <w:sz w:val="28"/>
          <w:szCs w:val="28"/>
          <w:lang w:eastAsia="en-US"/>
        </w:rPr>
        <w:t> </w:t>
      </w:r>
      <w:r w:rsidRPr="005C725B">
        <w:rPr>
          <w:rFonts w:eastAsia="Calibri"/>
          <w:sz w:val="28"/>
          <w:szCs w:val="28"/>
          <w:lang w:eastAsia="en-US"/>
        </w:rPr>
        <w:t>м</w:t>
      </w:r>
      <w:r w:rsidRPr="005C725B">
        <w:rPr>
          <w:sz w:val="28"/>
          <w:szCs w:val="28"/>
        </w:rPr>
        <w:t>;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t xml:space="preserve">- 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с. </w:t>
      </w:r>
      <w:proofErr w:type="spellStart"/>
      <w:r w:rsidRPr="005C725B">
        <w:rPr>
          <w:sz w:val="28"/>
          <w:szCs w:val="28"/>
        </w:rPr>
        <w:t>Путилово</w:t>
      </w:r>
      <w:proofErr w:type="spellEnd"/>
      <w:r w:rsidRPr="005C725B">
        <w:rPr>
          <w:sz w:val="28"/>
          <w:szCs w:val="28"/>
        </w:rPr>
        <w:t>, ул. </w:t>
      </w:r>
      <w:proofErr w:type="spellStart"/>
      <w:r w:rsidR="00883421">
        <w:rPr>
          <w:sz w:val="28"/>
          <w:szCs w:val="28"/>
        </w:rPr>
        <w:t>Игнашкиных</w:t>
      </w:r>
      <w:proofErr w:type="spellEnd"/>
      <w:r w:rsidRPr="005C725B">
        <w:rPr>
          <w:sz w:val="28"/>
          <w:szCs w:val="28"/>
        </w:rPr>
        <w:t xml:space="preserve">, земельный участок </w:t>
      </w:r>
      <w:r w:rsidR="00883421">
        <w:rPr>
          <w:sz w:val="28"/>
          <w:szCs w:val="28"/>
        </w:rPr>
        <w:t>9</w:t>
      </w:r>
      <w:r w:rsidRPr="005C725B">
        <w:rPr>
          <w:sz w:val="28"/>
          <w:szCs w:val="28"/>
        </w:rPr>
        <w:t xml:space="preserve">, </w:t>
      </w:r>
      <w:r w:rsidRPr="005C725B">
        <w:rPr>
          <w:rFonts w:eastAsia="Calibri"/>
          <w:sz w:val="28"/>
          <w:szCs w:val="28"/>
          <w:lang w:eastAsia="en-US"/>
        </w:rPr>
        <w:t xml:space="preserve">площадь земельного участка </w:t>
      </w:r>
      <w:r w:rsidR="00883421">
        <w:rPr>
          <w:rFonts w:eastAsia="Calibri"/>
          <w:sz w:val="28"/>
          <w:szCs w:val="28"/>
          <w:lang w:eastAsia="en-US"/>
        </w:rPr>
        <w:t>753 </w:t>
      </w:r>
      <w:r w:rsidRPr="005C725B">
        <w:rPr>
          <w:rFonts w:eastAsia="Calibri"/>
          <w:sz w:val="28"/>
          <w:szCs w:val="28"/>
          <w:lang w:eastAsia="en-US"/>
        </w:rPr>
        <w:t>кв.</w:t>
      </w:r>
      <w:r w:rsidR="00883421">
        <w:rPr>
          <w:rFonts w:eastAsia="Calibri"/>
          <w:sz w:val="28"/>
          <w:szCs w:val="28"/>
          <w:lang w:eastAsia="en-US"/>
        </w:rPr>
        <w:t> </w:t>
      </w:r>
      <w:r w:rsidRPr="005C725B">
        <w:rPr>
          <w:rFonts w:eastAsia="Calibri"/>
          <w:sz w:val="28"/>
          <w:szCs w:val="28"/>
          <w:lang w:eastAsia="en-US"/>
        </w:rPr>
        <w:t>м</w:t>
      </w:r>
      <w:r w:rsidRPr="005C725B">
        <w:rPr>
          <w:sz w:val="28"/>
          <w:szCs w:val="28"/>
        </w:rPr>
        <w:t xml:space="preserve">; </w:t>
      </w:r>
    </w:p>
    <w:p w:rsidR="00FB2B2E" w:rsidRDefault="00FB2B2E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t xml:space="preserve">- 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</w:t>
      </w:r>
      <w:r w:rsidR="00883421">
        <w:rPr>
          <w:sz w:val="28"/>
          <w:szCs w:val="28"/>
        </w:rPr>
        <w:t>д</w:t>
      </w:r>
      <w:r w:rsidR="00883421" w:rsidRPr="005C725B">
        <w:rPr>
          <w:sz w:val="28"/>
          <w:szCs w:val="28"/>
        </w:rPr>
        <w:t>. </w:t>
      </w:r>
      <w:proofErr w:type="spellStart"/>
      <w:r w:rsidR="00883421">
        <w:rPr>
          <w:sz w:val="28"/>
          <w:szCs w:val="28"/>
        </w:rPr>
        <w:t>Валовщина</w:t>
      </w:r>
      <w:proofErr w:type="spellEnd"/>
      <w:r w:rsidR="00883421" w:rsidRPr="005C725B">
        <w:rPr>
          <w:sz w:val="28"/>
          <w:szCs w:val="28"/>
        </w:rPr>
        <w:t xml:space="preserve">, земельный участок </w:t>
      </w:r>
      <w:r w:rsidR="00883421">
        <w:rPr>
          <w:sz w:val="28"/>
          <w:szCs w:val="28"/>
        </w:rPr>
        <w:t>1</w:t>
      </w:r>
      <w:r w:rsidRPr="005C725B">
        <w:rPr>
          <w:sz w:val="28"/>
          <w:szCs w:val="28"/>
        </w:rPr>
        <w:t xml:space="preserve">, </w:t>
      </w:r>
      <w:r w:rsidRPr="005C725B">
        <w:rPr>
          <w:rFonts w:eastAsia="Calibri"/>
          <w:sz w:val="28"/>
          <w:szCs w:val="28"/>
          <w:lang w:eastAsia="en-US"/>
        </w:rPr>
        <w:t xml:space="preserve">площадь земельного участка </w:t>
      </w:r>
      <w:r w:rsidR="00883421">
        <w:rPr>
          <w:rFonts w:eastAsia="Calibri"/>
          <w:sz w:val="28"/>
          <w:szCs w:val="28"/>
          <w:lang w:eastAsia="en-US"/>
        </w:rPr>
        <w:t>1063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C725B">
        <w:rPr>
          <w:rFonts w:eastAsia="Calibri"/>
          <w:sz w:val="28"/>
          <w:szCs w:val="28"/>
          <w:lang w:eastAsia="en-US"/>
        </w:rPr>
        <w:t>кв. м</w:t>
      </w:r>
      <w:r w:rsidRPr="005C725B">
        <w:rPr>
          <w:sz w:val="28"/>
          <w:szCs w:val="28"/>
        </w:rPr>
        <w:t>;</w:t>
      </w:r>
    </w:p>
    <w:p w:rsidR="00FB2B2E" w:rsidRDefault="00FB2B2E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t xml:space="preserve">- 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</w:t>
      </w:r>
      <w:r w:rsidR="00883421">
        <w:rPr>
          <w:sz w:val="28"/>
          <w:szCs w:val="28"/>
        </w:rPr>
        <w:t>д</w:t>
      </w:r>
      <w:r w:rsidR="00883421" w:rsidRPr="005C725B">
        <w:rPr>
          <w:sz w:val="28"/>
          <w:szCs w:val="28"/>
        </w:rPr>
        <w:t>. </w:t>
      </w:r>
      <w:proofErr w:type="spellStart"/>
      <w:r w:rsidR="00883421">
        <w:rPr>
          <w:sz w:val="28"/>
          <w:szCs w:val="28"/>
        </w:rPr>
        <w:t>Валовщина</w:t>
      </w:r>
      <w:proofErr w:type="spellEnd"/>
      <w:r w:rsidR="00883421" w:rsidRPr="005C725B">
        <w:rPr>
          <w:sz w:val="28"/>
          <w:szCs w:val="28"/>
        </w:rPr>
        <w:t xml:space="preserve">, земельный участок </w:t>
      </w:r>
      <w:r w:rsidR="00883421">
        <w:rPr>
          <w:sz w:val="28"/>
          <w:szCs w:val="28"/>
        </w:rPr>
        <w:t>2</w:t>
      </w:r>
      <w:r w:rsidRPr="005C725B">
        <w:rPr>
          <w:sz w:val="28"/>
          <w:szCs w:val="28"/>
        </w:rPr>
        <w:t xml:space="preserve">, </w:t>
      </w:r>
      <w:r w:rsidRPr="005C725B">
        <w:rPr>
          <w:rFonts w:eastAsia="Calibri"/>
          <w:sz w:val="28"/>
          <w:szCs w:val="28"/>
          <w:lang w:eastAsia="en-US"/>
        </w:rPr>
        <w:t xml:space="preserve">площадь земельного участка </w:t>
      </w:r>
      <w:r w:rsidR="00883421">
        <w:rPr>
          <w:rFonts w:eastAsia="Calibri"/>
          <w:sz w:val="28"/>
          <w:szCs w:val="28"/>
          <w:lang w:eastAsia="en-US"/>
        </w:rPr>
        <w:t>1062</w:t>
      </w:r>
      <w:r w:rsidRPr="005C725B">
        <w:rPr>
          <w:rFonts w:eastAsia="Calibri"/>
          <w:sz w:val="28"/>
          <w:szCs w:val="28"/>
          <w:lang w:eastAsia="en-US"/>
        </w:rPr>
        <w:t xml:space="preserve"> кв. м</w:t>
      </w:r>
      <w:r w:rsidRPr="005C725B">
        <w:rPr>
          <w:sz w:val="28"/>
          <w:szCs w:val="28"/>
        </w:rPr>
        <w:t>;</w:t>
      </w:r>
    </w:p>
    <w:p w:rsidR="00FB2B2E" w:rsidRDefault="00FB2B2E" w:rsidP="005C725B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C725B">
        <w:rPr>
          <w:sz w:val="28"/>
          <w:szCs w:val="28"/>
        </w:rPr>
        <w:lastRenderedPageBreak/>
        <w:t xml:space="preserve">- 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</w:t>
      </w:r>
      <w:r w:rsidR="00883421">
        <w:rPr>
          <w:sz w:val="28"/>
          <w:szCs w:val="28"/>
        </w:rPr>
        <w:t>д</w:t>
      </w:r>
      <w:r w:rsidR="00883421" w:rsidRPr="005C725B">
        <w:rPr>
          <w:sz w:val="28"/>
          <w:szCs w:val="28"/>
        </w:rPr>
        <w:t>. </w:t>
      </w:r>
      <w:proofErr w:type="spellStart"/>
      <w:r w:rsidR="00883421">
        <w:rPr>
          <w:sz w:val="28"/>
          <w:szCs w:val="28"/>
        </w:rPr>
        <w:t>Валовщина</w:t>
      </w:r>
      <w:proofErr w:type="spellEnd"/>
      <w:r w:rsidR="00883421" w:rsidRPr="005C725B">
        <w:rPr>
          <w:sz w:val="28"/>
          <w:szCs w:val="28"/>
        </w:rPr>
        <w:t xml:space="preserve">, земельный участок </w:t>
      </w:r>
      <w:r w:rsidR="00883421">
        <w:rPr>
          <w:sz w:val="28"/>
          <w:szCs w:val="28"/>
        </w:rPr>
        <w:t>3</w:t>
      </w:r>
      <w:r w:rsidRPr="005C725B">
        <w:rPr>
          <w:sz w:val="28"/>
          <w:szCs w:val="28"/>
        </w:rPr>
        <w:t xml:space="preserve">, </w:t>
      </w:r>
      <w:r w:rsidRPr="005C725B">
        <w:rPr>
          <w:rFonts w:eastAsia="Calibri"/>
          <w:sz w:val="28"/>
          <w:szCs w:val="28"/>
          <w:lang w:eastAsia="en-US"/>
        </w:rPr>
        <w:t xml:space="preserve">площадь земельного участка </w:t>
      </w:r>
      <w:r w:rsidR="00883421">
        <w:rPr>
          <w:rFonts w:eastAsia="Calibri"/>
          <w:sz w:val="28"/>
          <w:szCs w:val="28"/>
          <w:lang w:eastAsia="en-US"/>
        </w:rPr>
        <w:t>1051</w:t>
      </w:r>
      <w:r w:rsidRPr="005C725B">
        <w:rPr>
          <w:rFonts w:eastAsia="Calibri"/>
          <w:sz w:val="28"/>
          <w:szCs w:val="28"/>
          <w:lang w:eastAsia="en-US"/>
        </w:rPr>
        <w:t xml:space="preserve"> кв. м</w:t>
      </w:r>
      <w:r w:rsidR="00590E57">
        <w:rPr>
          <w:rFonts w:eastAsia="Calibri"/>
          <w:sz w:val="28"/>
          <w:szCs w:val="28"/>
          <w:lang w:eastAsia="en-US"/>
        </w:rPr>
        <w:t>.</w:t>
      </w:r>
    </w:p>
    <w:p w:rsidR="005C725B" w:rsidRPr="005C725B" w:rsidRDefault="005C725B" w:rsidP="005C725B">
      <w:pPr>
        <w:autoSpaceDE w:val="0"/>
        <w:autoSpaceDN w:val="0"/>
        <w:adjustRightInd w:val="0"/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ind w:right="-2" w:firstLine="709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Порядок и срок про</w:t>
      </w:r>
      <w:r w:rsidR="00590E57">
        <w:rPr>
          <w:rFonts w:eastAsia="Calibri"/>
          <w:sz w:val="28"/>
          <w:szCs w:val="28"/>
          <w:lang w:eastAsia="en-US"/>
        </w:rPr>
        <w:t>ведения общественных обсуждений</w:t>
      </w:r>
    </w:p>
    <w:p w:rsidR="005C725B" w:rsidRPr="005C725B" w:rsidRDefault="005C725B" w:rsidP="005C725B">
      <w:pPr>
        <w:ind w:right="-2" w:firstLine="709"/>
        <w:jc w:val="center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Срок проведения общественных обсуждений: с </w:t>
      </w:r>
      <w:r w:rsidR="00883421">
        <w:rPr>
          <w:rFonts w:eastAsia="Calibri"/>
          <w:sz w:val="28"/>
          <w:szCs w:val="28"/>
          <w:lang w:eastAsia="en-US"/>
        </w:rPr>
        <w:t>18</w:t>
      </w:r>
      <w:r w:rsidR="006A20DF">
        <w:rPr>
          <w:rFonts w:eastAsia="Calibri"/>
          <w:sz w:val="28"/>
          <w:szCs w:val="28"/>
          <w:lang w:eastAsia="en-US"/>
        </w:rPr>
        <w:t>.0</w:t>
      </w:r>
      <w:r w:rsidR="00883421">
        <w:rPr>
          <w:rFonts w:eastAsia="Calibri"/>
          <w:sz w:val="28"/>
          <w:szCs w:val="28"/>
          <w:lang w:eastAsia="en-US"/>
        </w:rPr>
        <w:t>4</w:t>
      </w:r>
      <w:r w:rsidR="006A20DF">
        <w:rPr>
          <w:rFonts w:eastAsia="Calibri"/>
          <w:sz w:val="28"/>
          <w:szCs w:val="28"/>
          <w:lang w:eastAsia="en-US"/>
        </w:rPr>
        <w:t>.202</w:t>
      </w:r>
      <w:r w:rsidR="00883421">
        <w:rPr>
          <w:rFonts w:eastAsia="Calibri"/>
          <w:sz w:val="28"/>
          <w:szCs w:val="28"/>
          <w:lang w:eastAsia="en-US"/>
        </w:rPr>
        <w:t>6</w:t>
      </w:r>
      <w:r w:rsidRPr="005C725B">
        <w:rPr>
          <w:rFonts w:eastAsia="Calibri"/>
          <w:sz w:val="28"/>
          <w:szCs w:val="28"/>
          <w:lang w:eastAsia="en-US"/>
        </w:rPr>
        <w:t xml:space="preserve"> - с момента оповещения жителей муниципального образования об их проведении до дня опубликования заключения о результатах общественных обсуждений не может превышать один месяц.</w:t>
      </w:r>
    </w:p>
    <w:p w:rsidR="005C725B" w:rsidRPr="005C725B" w:rsidRDefault="005C725B" w:rsidP="005C725B">
      <w:pPr>
        <w:ind w:right="-2" w:firstLine="709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Порядок проведения общественных обсуждений: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- оповещение о начале общественных обсуждений;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- размещение </w:t>
      </w:r>
      <w:r w:rsidR="006A20DF">
        <w:rPr>
          <w:rFonts w:eastAsia="Calibri"/>
          <w:sz w:val="28"/>
          <w:szCs w:val="28"/>
          <w:lang w:eastAsia="en-US"/>
        </w:rPr>
        <w:t>Проекта</w:t>
      </w:r>
      <w:r w:rsidRPr="005C725B">
        <w:rPr>
          <w:rFonts w:eastAsia="Calibri"/>
          <w:sz w:val="28"/>
          <w:szCs w:val="28"/>
          <w:lang w:eastAsia="en-US"/>
        </w:rPr>
        <w:t>, подлежащ</w:t>
      </w:r>
      <w:r w:rsidR="006A20DF">
        <w:rPr>
          <w:rFonts w:eastAsia="Calibri"/>
          <w:sz w:val="28"/>
          <w:szCs w:val="28"/>
          <w:lang w:eastAsia="en-US"/>
        </w:rPr>
        <w:t>его</w:t>
      </w:r>
      <w:r w:rsidRPr="005C725B">
        <w:rPr>
          <w:rFonts w:eastAsia="Calibri"/>
          <w:sz w:val="28"/>
          <w:szCs w:val="28"/>
          <w:lang w:eastAsia="en-US"/>
        </w:rPr>
        <w:t xml:space="preserve"> рассмотрению на общественных обсуждениях, и информационных материалов к </w:t>
      </w:r>
      <w:r w:rsidR="006A20DF">
        <w:rPr>
          <w:rFonts w:eastAsia="Calibri"/>
          <w:sz w:val="28"/>
          <w:szCs w:val="28"/>
          <w:lang w:eastAsia="en-US"/>
        </w:rPr>
        <w:t>нему</w:t>
      </w:r>
      <w:r w:rsidRPr="005C725B">
        <w:rPr>
          <w:rFonts w:eastAsia="Calibri"/>
          <w:sz w:val="28"/>
          <w:szCs w:val="28"/>
          <w:lang w:eastAsia="en-US"/>
        </w:rPr>
        <w:t xml:space="preserve"> на официальном сайте и открытие экспозиции </w:t>
      </w:r>
      <w:r w:rsidR="006A20DF">
        <w:rPr>
          <w:rFonts w:eastAsia="Calibri"/>
          <w:sz w:val="28"/>
          <w:szCs w:val="28"/>
          <w:lang w:eastAsia="en-US"/>
        </w:rPr>
        <w:t>Проекта</w:t>
      </w:r>
      <w:r w:rsidRPr="005C725B">
        <w:rPr>
          <w:rFonts w:eastAsia="Calibri"/>
          <w:sz w:val="28"/>
          <w:szCs w:val="28"/>
          <w:lang w:eastAsia="en-US"/>
        </w:rPr>
        <w:t>;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- проведение экспозиции</w:t>
      </w:r>
      <w:r w:rsidR="006A20DF">
        <w:rPr>
          <w:rFonts w:eastAsia="Calibri"/>
          <w:sz w:val="28"/>
          <w:szCs w:val="28"/>
          <w:lang w:eastAsia="en-US"/>
        </w:rPr>
        <w:t xml:space="preserve"> Проекта</w:t>
      </w:r>
      <w:r w:rsidRPr="005C725B">
        <w:rPr>
          <w:rFonts w:eastAsia="Calibri"/>
          <w:sz w:val="28"/>
          <w:szCs w:val="28"/>
          <w:lang w:eastAsia="en-US"/>
        </w:rPr>
        <w:t>, подлежащ</w:t>
      </w:r>
      <w:r w:rsidR="006A20DF">
        <w:rPr>
          <w:rFonts w:eastAsia="Calibri"/>
          <w:sz w:val="28"/>
          <w:szCs w:val="28"/>
          <w:lang w:eastAsia="en-US"/>
        </w:rPr>
        <w:t>его</w:t>
      </w:r>
      <w:r w:rsidRPr="005C725B">
        <w:rPr>
          <w:rFonts w:eastAsia="Calibri"/>
          <w:sz w:val="28"/>
          <w:szCs w:val="28"/>
          <w:lang w:eastAsia="en-US"/>
        </w:rPr>
        <w:t xml:space="preserve"> рассмотрению на общественных обсуждениях;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- подготовка и оформление протокола участников общественных обсуждений;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- подготовка и опубликование заключения о результатах общественных обсуждений.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ind w:right="-2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Информация о размещении Проекта</w:t>
      </w:r>
    </w:p>
    <w:p w:rsidR="005C725B" w:rsidRPr="005C725B" w:rsidRDefault="005C725B" w:rsidP="005C725B">
      <w:pPr>
        <w:ind w:right="-2"/>
        <w:jc w:val="center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Проект, подлежащий рассмотрению на общественных обсуждениях, и информационные материалы к нему будут доступны для ознакомления на официальном сайте </w:t>
      </w:r>
      <w:r w:rsidRPr="005C725B">
        <w:rPr>
          <w:bCs/>
          <w:sz w:val="28"/>
          <w:szCs w:val="28"/>
        </w:rPr>
        <w:t>администрации Кировского муниципального района Ленинградской области</w:t>
      </w:r>
      <w:r w:rsidRPr="005C725B">
        <w:rPr>
          <w:rFonts w:eastAsia="Calibri"/>
          <w:sz w:val="28"/>
          <w:szCs w:val="28"/>
          <w:lang w:eastAsia="en-US"/>
        </w:rPr>
        <w:t>: </w:t>
      </w:r>
      <w:hyperlink r:id="rId5" w:history="1">
        <w:r w:rsidRPr="005C725B">
          <w:rPr>
            <w:sz w:val="28"/>
            <w:szCs w:val="28"/>
            <w:lang w:val="en-US"/>
          </w:rPr>
          <w:t>https</w:t>
        </w:r>
        <w:r w:rsidRPr="005C725B">
          <w:rPr>
            <w:sz w:val="28"/>
            <w:szCs w:val="28"/>
          </w:rPr>
          <w:t>://</w:t>
        </w:r>
        <w:proofErr w:type="spellStart"/>
        <w:r w:rsidRPr="005C725B">
          <w:rPr>
            <w:sz w:val="28"/>
            <w:szCs w:val="28"/>
            <w:lang w:val="en-US"/>
          </w:rPr>
          <w:t>kirovsk</w:t>
        </w:r>
        <w:proofErr w:type="spellEnd"/>
        <w:r w:rsidRPr="005C725B">
          <w:rPr>
            <w:sz w:val="28"/>
            <w:szCs w:val="28"/>
          </w:rPr>
          <w:t>-</w:t>
        </w:r>
        <w:proofErr w:type="spellStart"/>
        <w:r w:rsidRPr="005C725B">
          <w:rPr>
            <w:sz w:val="28"/>
            <w:szCs w:val="28"/>
            <w:lang w:val="en-US"/>
          </w:rPr>
          <w:t>reg</w:t>
        </w:r>
        <w:proofErr w:type="spellEnd"/>
        <w:r w:rsidRPr="005C725B">
          <w:rPr>
            <w:sz w:val="28"/>
            <w:szCs w:val="28"/>
          </w:rPr>
          <w:t>.</w:t>
        </w:r>
        <w:proofErr w:type="spellStart"/>
        <w:r w:rsidRPr="005C725B">
          <w:rPr>
            <w:sz w:val="28"/>
            <w:szCs w:val="28"/>
            <w:lang w:val="en-US"/>
          </w:rPr>
          <w:t>ru</w:t>
        </w:r>
        <w:proofErr w:type="spellEnd"/>
        <w:r w:rsidRPr="005C725B">
          <w:rPr>
            <w:sz w:val="28"/>
            <w:szCs w:val="28"/>
          </w:rPr>
          <w:t>/</w:t>
        </w:r>
      </w:hyperlink>
      <w:r w:rsidRPr="005C725B">
        <w:rPr>
          <w:rFonts w:eastAsia="Calibri"/>
          <w:sz w:val="28"/>
          <w:szCs w:val="28"/>
          <w:lang w:eastAsia="en-US"/>
        </w:rPr>
        <w:t xml:space="preserve"> в разделе «Общественное обсуждение» с </w:t>
      </w:r>
      <w:r w:rsidR="00883421">
        <w:rPr>
          <w:rFonts w:eastAsia="Calibri"/>
          <w:sz w:val="28"/>
          <w:szCs w:val="28"/>
          <w:lang w:eastAsia="en-US"/>
        </w:rPr>
        <w:t>1</w:t>
      </w:r>
      <w:r w:rsidR="00590E57">
        <w:rPr>
          <w:rFonts w:eastAsia="Calibri"/>
          <w:sz w:val="28"/>
          <w:szCs w:val="28"/>
          <w:lang w:eastAsia="en-US"/>
        </w:rPr>
        <w:t>8</w:t>
      </w:r>
      <w:r w:rsidR="00883421">
        <w:rPr>
          <w:rFonts w:eastAsia="Calibri"/>
          <w:sz w:val="28"/>
          <w:szCs w:val="28"/>
          <w:lang w:eastAsia="en-US"/>
        </w:rPr>
        <w:t>.04.2026</w:t>
      </w:r>
      <w:r w:rsidRPr="005C725B">
        <w:rPr>
          <w:rFonts w:eastAsia="Calibri"/>
          <w:sz w:val="28"/>
          <w:szCs w:val="28"/>
          <w:lang w:eastAsia="en-US"/>
        </w:rPr>
        <w:t>.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 </w:t>
      </w:r>
    </w:p>
    <w:p w:rsidR="005C725B" w:rsidRPr="005C725B" w:rsidRDefault="005C725B" w:rsidP="005C725B">
      <w:pPr>
        <w:ind w:right="-2" w:firstLine="709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Информация о месте, дате открытия экспозиции Проекта, подлежащего рассмотрению на общественных обсуждениях, и информационных материалов к нему</w:t>
      </w:r>
    </w:p>
    <w:p w:rsidR="005C725B" w:rsidRPr="005C725B" w:rsidRDefault="005C725B" w:rsidP="005C725B">
      <w:pPr>
        <w:ind w:right="-2" w:firstLine="709"/>
        <w:jc w:val="center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Экспозиция в целях ознакомления с материалами Проекта и информационных материалов к нему организована в </w:t>
      </w:r>
      <w:r w:rsidRPr="005C725B">
        <w:rPr>
          <w:sz w:val="28"/>
          <w:szCs w:val="28"/>
        </w:rPr>
        <w:t xml:space="preserve">здании администрации Путиловского сельского поселения </w:t>
      </w:r>
      <w:r w:rsidRPr="005C725B">
        <w:rPr>
          <w:color w:val="000000"/>
          <w:sz w:val="28"/>
          <w:szCs w:val="28"/>
        </w:rPr>
        <w:t xml:space="preserve">Кировского муниципального района Ленинградской области по адресу: </w:t>
      </w:r>
      <w:r w:rsidRPr="005C725B">
        <w:rPr>
          <w:bCs/>
          <w:sz w:val="28"/>
          <w:szCs w:val="28"/>
        </w:rPr>
        <w:t xml:space="preserve">Ленинградская область, Кировский район, </w:t>
      </w:r>
      <w:proofErr w:type="spellStart"/>
      <w:r w:rsidRPr="005C725B">
        <w:rPr>
          <w:bCs/>
          <w:sz w:val="28"/>
          <w:szCs w:val="28"/>
        </w:rPr>
        <w:t>Путиловское</w:t>
      </w:r>
      <w:proofErr w:type="spellEnd"/>
      <w:r w:rsidRPr="005C725B">
        <w:rPr>
          <w:bCs/>
          <w:sz w:val="28"/>
          <w:szCs w:val="28"/>
        </w:rPr>
        <w:t xml:space="preserve"> сельское поселение, с. </w:t>
      </w:r>
      <w:proofErr w:type="spellStart"/>
      <w:r w:rsidRPr="005C725B">
        <w:rPr>
          <w:bCs/>
          <w:sz w:val="28"/>
          <w:szCs w:val="28"/>
        </w:rPr>
        <w:t>Путилово</w:t>
      </w:r>
      <w:proofErr w:type="spellEnd"/>
      <w:r w:rsidRPr="005C725B">
        <w:rPr>
          <w:bCs/>
          <w:sz w:val="28"/>
          <w:szCs w:val="28"/>
        </w:rPr>
        <w:t>, ул. </w:t>
      </w:r>
      <w:r w:rsidRPr="005C725B">
        <w:rPr>
          <w:sz w:val="28"/>
          <w:szCs w:val="28"/>
        </w:rPr>
        <w:t>Братьев Пожарских</w:t>
      </w:r>
      <w:r w:rsidRPr="005C725B">
        <w:rPr>
          <w:bCs/>
          <w:sz w:val="28"/>
          <w:szCs w:val="28"/>
        </w:rPr>
        <w:t>, д. 2, 2 этаж</w:t>
      </w:r>
      <w:r w:rsidRPr="005C725B">
        <w:rPr>
          <w:rFonts w:eastAsia="Calibri"/>
          <w:sz w:val="28"/>
          <w:szCs w:val="28"/>
          <w:lang w:eastAsia="en-US"/>
        </w:rPr>
        <w:t xml:space="preserve">. 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Срок проведения экспозиции: с </w:t>
      </w:r>
      <w:r w:rsidR="00883421">
        <w:rPr>
          <w:rFonts w:eastAsia="Calibri"/>
          <w:sz w:val="28"/>
          <w:szCs w:val="28"/>
          <w:lang w:eastAsia="en-US"/>
        </w:rPr>
        <w:t>18.04.2026</w:t>
      </w:r>
      <w:r w:rsidRPr="005C725B">
        <w:rPr>
          <w:rFonts w:eastAsia="Calibri"/>
          <w:sz w:val="28"/>
          <w:szCs w:val="28"/>
          <w:lang w:eastAsia="en-US"/>
        </w:rPr>
        <w:t xml:space="preserve"> по </w:t>
      </w:r>
      <w:r w:rsidR="00883421">
        <w:rPr>
          <w:rFonts w:eastAsia="Calibri"/>
          <w:sz w:val="28"/>
          <w:szCs w:val="28"/>
          <w:lang w:eastAsia="en-US"/>
        </w:rPr>
        <w:t>12.05.2026</w:t>
      </w:r>
      <w:r w:rsidRPr="005C725B">
        <w:rPr>
          <w:rFonts w:eastAsia="Calibri"/>
          <w:sz w:val="28"/>
          <w:szCs w:val="28"/>
          <w:lang w:eastAsia="en-US"/>
        </w:rPr>
        <w:t>.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Ознакомиться с Проектом можно с </w:t>
      </w:r>
      <w:r w:rsidR="00883421">
        <w:rPr>
          <w:rFonts w:eastAsia="Calibri"/>
          <w:sz w:val="28"/>
          <w:szCs w:val="28"/>
          <w:lang w:eastAsia="en-US"/>
        </w:rPr>
        <w:t>18.04.2026</w:t>
      </w:r>
      <w:r w:rsidR="00883421" w:rsidRPr="005C725B">
        <w:rPr>
          <w:rFonts w:eastAsia="Calibri"/>
          <w:sz w:val="28"/>
          <w:szCs w:val="28"/>
          <w:lang w:eastAsia="en-US"/>
        </w:rPr>
        <w:t xml:space="preserve"> по </w:t>
      </w:r>
      <w:r w:rsidR="00883421">
        <w:rPr>
          <w:rFonts w:eastAsia="Calibri"/>
          <w:sz w:val="28"/>
          <w:szCs w:val="28"/>
          <w:lang w:eastAsia="en-US"/>
        </w:rPr>
        <w:t>12.05.2026</w:t>
      </w:r>
      <w:r w:rsidRPr="005C725B">
        <w:rPr>
          <w:rFonts w:eastAsia="Calibri"/>
          <w:sz w:val="28"/>
          <w:szCs w:val="28"/>
          <w:lang w:eastAsia="en-US"/>
        </w:rPr>
        <w:t xml:space="preserve"> по рабочим дням пн. с 09-00 ч. до 17-00 ч. (перерыв с 13-00 ч. до 14-00 ч.), пт. с 09-00 ч. до 16-00 ч. (перерыв с 13-00 ч. до 14-00 ч.).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ind w:right="-2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color w:val="000000"/>
          <w:sz w:val="28"/>
          <w:szCs w:val="28"/>
        </w:rPr>
        <w:lastRenderedPageBreak/>
        <w:t>Участники общественных обсуждений Проекта</w:t>
      </w:r>
    </w:p>
    <w:p w:rsidR="005C725B" w:rsidRPr="005C725B" w:rsidRDefault="005C725B" w:rsidP="005C725B">
      <w:pPr>
        <w:tabs>
          <w:tab w:val="left" w:pos="1980"/>
        </w:tabs>
        <w:ind w:right="-2" w:firstLine="709"/>
        <w:jc w:val="both"/>
        <w:rPr>
          <w:color w:val="000000"/>
          <w:sz w:val="28"/>
          <w:szCs w:val="28"/>
        </w:rPr>
      </w:pPr>
    </w:p>
    <w:p w:rsidR="005C725B" w:rsidRPr="005C725B" w:rsidRDefault="005C725B" w:rsidP="005C725B">
      <w:pPr>
        <w:tabs>
          <w:tab w:val="left" w:pos="1980"/>
        </w:tabs>
        <w:ind w:right="-2" w:firstLine="709"/>
        <w:jc w:val="both"/>
        <w:rPr>
          <w:sz w:val="28"/>
          <w:szCs w:val="28"/>
        </w:rPr>
      </w:pPr>
      <w:proofErr w:type="gramStart"/>
      <w:r w:rsidRPr="005C725B">
        <w:rPr>
          <w:color w:val="000000"/>
          <w:sz w:val="28"/>
          <w:szCs w:val="28"/>
        </w:rPr>
        <w:t>Участники общественных обсуждений (собственники помещений многоквартирных жилых домов, расположенных по адрес</w:t>
      </w:r>
      <w:r w:rsidR="00883421">
        <w:rPr>
          <w:color w:val="000000"/>
          <w:sz w:val="28"/>
          <w:szCs w:val="28"/>
        </w:rPr>
        <w:t>ам</w:t>
      </w:r>
      <w:r w:rsidRPr="005C725B">
        <w:rPr>
          <w:color w:val="000000"/>
          <w:sz w:val="28"/>
          <w:szCs w:val="28"/>
        </w:rPr>
        <w:t>:</w:t>
      </w:r>
      <w:proofErr w:type="gramEnd"/>
      <w:r w:rsidRPr="005C725B">
        <w:rPr>
          <w:color w:val="000000"/>
          <w:sz w:val="28"/>
          <w:szCs w:val="28"/>
        </w:rPr>
        <w:t xml:space="preserve"> </w:t>
      </w:r>
      <w:r w:rsidRPr="005C725B">
        <w:rPr>
          <w:sz w:val="28"/>
          <w:szCs w:val="28"/>
        </w:rPr>
        <w:t xml:space="preserve">Российская Федерация, Ленинградская область, Кировский муниципальный район, </w:t>
      </w:r>
      <w:proofErr w:type="spellStart"/>
      <w:r w:rsidRPr="005C725B">
        <w:rPr>
          <w:sz w:val="28"/>
          <w:szCs w:val="28"/>
        </w:rPr>
        <w:t>Путиловское</w:t>
      </w:r>
      <w:proofErr w:type="spellEnd"/>
      <w:r w:rsidRPr="005C725B">
        <w:rPr>
          <w:sz w:val="28"/>
          <w:szCs w:val="28"/>
        </w:rPr>
        <w:t xml:space="preserve"> сельское поселение, с. </w:t>
      </w:r>
      <w:proofErr w:type="spellStart"/>
      <w:r w:rsidRPr="005C725B">
        <w:rPr>
          <w:sz w:val="28"/>
          <w:szCs w:val="28"/>
        </w:rPr>
        <w:t>Путилово</w:t>
      </w:r>
      <w:proofErr w:type="spellEnd"/>
      <w:r w:rsidRPr="005C725B">
        <w:rPr>
          <w:sz w:val="28"/>
          <w:szCs w:val="28"/>
        </w:rPr>
        <w:t>, ул. </w:t>
      </w:r>
      <w:proofErr w:type="spellStart"/>
      <w:r w:rsidR="00883421">
        <w:rPr>
          <w:sz w:val="28"/>
          <w:szCs w:val="28"/>
        </w:rPr>
        <w:t>Игнашкиных</w:t>
      </w:r>
      <w:proofErr w:type="spellEnd"/>
      <w:r w:rsidRPr="005C725B">
        <w:rPr>
          <w:sz w:val="28"/>
          <w:szCs w:val="28"/>
        </w:rPr>
        <w:t xml:space="preserve">, д. </w:t>
      </w:r>
      <w:r w:rsidR="00883421">
        <w:rPr>
          <w:sz w:val="28"/>
          <w:szCs w:val="28"/>
        </w:rPr>
        <w:t>5</w:t>
      </w:r>
      <w:r w:rsidRPr="005C725B">
        <w:rPr>
          <w:sz w:val="28"/>
          <w:szCs w:val="28"/>
        </w:rPr>
        <w:t xml:space="preserve">, </w:t>
      </w:r>
      <w:r w:rsidR="00883421">
        <w:rPr>
          <w:sz w:val="28"/>
          <w:szCs w:val="28"/>
        </w:rPr>
        <w:t>7</w:t>
      </w:r>
      <w:r w:rsidRPr="005C725B">
        <w:rPr>
          <w:sz w:val="28"/>
          <w:szCs w:val="28"/>
        </w:rPr>
        <w:t xml:space="preserve">, </w:t>
      </w:r>
      <w:r w:rsidR="00883421">
        <w:rPr>
          <w:sz w:val="28"/>
          <w:szCs w:val="28"/>
        </w:rPr>
        <w:t xml:space="preserve">9; </w:t>
      </w:r>
      <w:r w:rsidR="00883421" w:rsidRPr="005C725B">
        <w:rPr>
          <w:sz w:val="28"/>
          <w:szCs w:val="28"/>
        </w:rPr>
        <w:t xml:space="preserve">Российская Федерация, Ленинградская область, Кировский муниципальный район, </w:t>
      </w:r>
      <w:proofErr w:type="spellStart"/>
      <w:r w:rsidR="00883421" w:rsidRPr="005C725B">
        <w:rPr>
          <w:sz w:val="28"/>
          <w:szCs w:val="28"/>
        </w:rPr>
        <w:t>Путиловское</w:t>
      </w:r>
      <w:proofErr w:type="spellEnd"/>
      <w:r w:rsidR="00883421" w:rsidRPr="005C725B">
        <w:rPr>
          <w:sz w:val="28"/>
          <w:szCs w:val="28"/>
        </w:rPr>
        <w:t xml:space="preserve"> сельское поселение,</w:t>
      </w:r>
      <w:r w:rsidR="00883421">
        <w:rPr>
          <w:sz w:val="28"/>
          <w:szCs w:val="28"/>
        </w:rPr>
        <w:t xml:space="preserve"> д. </w:t>
      </w:r>
      <w:proofErr w:type="spellStart"/>
      <w:r w:rsidR="00883421">
        <w:rPr>
          <w:sz w:val="28"/>
          <w:szCs w:val="28"/>
        </w:rPr>
        <w:t>Валовщина</w:t>
      </w:r>
      <w:proofErr w:type="spellEnd"/>
      <w:r w:rsidR="00883421">
        <w:rPr>
          <w:sz w:val="28"/>
          <w:szCs w:val="28"/>
        </w:rPr>
        <w:t>, д. 1, 2, 3</w:t>
      </w:r>
      <w:r w:rsidRPr="005C725B">
        <w:rPr>
          <w:sz w:val="28"/>
          <w:szCs w:val="28"/>
        </w:rPr>
        <w:t xml:space="preserve">) </w:t>
      </w:r>
      <w:r w:rsidRPr="005C725B">
        <w:rPr>
          <w:color w:val="000000"/>
          <w:sz w:val="28"/>
          <w:szCs w:val="28"/>
        </w:rPr>
        <w:t xml:space="preserve">и иные заинтересованные лица, </w:t>
      </w:r>
      <w:r w:rsidRPr="005C725B">
        <w:rPr>
          <w:sz w:val="28"/>
          <w:szCs w:val="28"/>
        </w:rPr>
        <w:t xml:space="preserve">прошедшие идентификацию, </w:t>
      </w:r>
      <w:r w:rsidRPr="005C725B">
        <w:rPr>
          <w:color w:val="000000"/>
          <w:sz w:val="28"/>
          <w:szCs w:val="28"/>
        </w:rPr>
        <w:t>вправе направлять предложения и замечания по вопросу, рассматриваемому на общественных обсуждениях, для включения их в протокол общественных обсуждений в сроки, указанные в оповещении о начале общественных обсуждений.</w:t>
      </w:r>
    </w:p>
    <w:p w:rsidR="005C725B" w:rsidRPr="005C725B" w:rsidRDefault="005C725B" w:rsidP="005C725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C725B">
        <w:rPr>
          <w:rFonts w:eastAsia="Calibri"/>
          <w:sz w:val="28"/>
          <w:szCs w:val="28"/>
          <w:lang w:eastAsia="en-US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Pr="005C725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C725B">
        <w:rPr>
          <w:rFonts w:eastAsia="Calibri"/>
          <w:sz w:val="28"/>
          <w:szCs w:val="28"/>
          <w:lang w:eastAsia="en-US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5C725B">
        <w:rPr>
          <w:rFonts w:eastAsia="Calibri"/>
          <w:sz w:val="28"/>
          <w:szCs w:val="28"/>
          <w:lang w:eastAsia="en-US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5C725B" w:rsidRPr="005C725B" w:rsidRDefault="005C725B" w:rsidP="005C725B">
      <w:pPr>
        <w:ind w:right="-2" w:firstLine="709"/>
        <w:jc w:val="center"/>
        <w:rPr>
          <w:rFonts w:eastAsia="Calibri"/>
          <w:sz w:val="28"/>
          <w:szCs w:val="28"/>
          <w:lang w:eastAsia="en-US"/>
        </w:rPr>
      </w:pPr>
    </w:p>
    <w:p w:rsidR="006A20DF" w:rsidRDefault="005C725B" w:rsidP="005C725B">
      <w:pPr>
        <w:pStyle w:val="a8"/>
        <w:shd w:val="clear" w:color="auto" w:fill="FFFFFF"/>
        <w:spacing w:before="0" w:beforeAutospacing="0" w:after="0" w:afterAutospacing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Информация о порядке, сроке и форме внесения </w:t>
      </w:r>
    </w:p>
    <w:p w:rsidR="005C725B" w:rsidRPr="005C725B" w:rsidRDefault="005C725B" w:rsidP="005C725B">
      <w:pPr>
        <w:pStyle w:val="a8"/>
        <w:shd w:val="clear" w:color="auto" w:fill="FFFFFF"/>
        <w:spacing w:before="0" w:beforeAutospacing="0" w:after="0" w:afterAutospacing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участниками общественных обсуждений предложений и замечаний, касающихся Проекта</w:t>
      </w:r>
    </w:p>
    <w:p w:rsidR="005C725B" w:rsidRPr="005C725B" w:rsidRDefault="005C725B" w:rsidP="005C725B">
      <w:pPr>
        <w:pStyle w:val="a8"/>
        <w:shd w:val="clear" w:color="auto" w:fill="FFFFFF"/>
        <w:spacing w:before="0" w:beforeAutospacing="0" w:after="0" w:afterAutospacing="0"/>
        <w:jc w:val="center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widowControl w:val="0"/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5C725B">
        <w:rPr>
          <w:color w:val="000000"/>
          <w:sz w:val="28"/>
          <w:szCs w:val="28"/>
        </w:rPr>
        <w:t xml:space="preserve">Представление предложений и замечаний участниками общественных обсуждений осуществляется посредством: 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993"/>
        </w:tabs>
        <w:ind w:left="0" w:right="-2"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 xml:space="preserve">- направления обращения на официальный сайт администрации Кировского муниципального района Ленинградской области – </w:t>
      </w:r>
      <w:hyperlink r:id="rId6" w:history="1">
        <w:r w:rsidRPr="005C725B">
          <w:rPr>
            <w:sz w:val="28"/>
            <w:szCs w:val="28"/>
          </w:rPr>
          <w:t>https://kirovsk-reg.ru/</w:t>
        </w:r>
      </w:hyperlink>
      <w:r w:rsidRPr="005C725B">
        <w:rPr>
          <w:bCs/>
          <w:sz w:val="28"/>
          <w:szCs w:val="28"/>
        </w:rPr>
        <w:t xml:space="preserve"> в раздел «Электронная приемная»;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993"/>
        </w:tabs>
        <w:ind w:left="0" w:right="-2"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>- почтового отправления в адрес администрации Кировского муниципального района Ленинградской области: 187342, Ленинградская область, Кировский район, г</w:t>
      </w:r>
      <w:proofErr w:type="gramStart"/>
      <w:r w:rsidRPr="005C725B">
        <w:rPr>
          <w:bCs/>
          <w:sz w:val="28"/>
          <w:szCs w:val="28"/>
        </w:rPr>
        <w:t>.К</w:t>
      </w:r>
      <w:proofErr w:type="gramEnd"/>
      <w:r w:rsidRPr="005C725B">
        <w:rPr>
          <w:bCs/>
          <w:sz w:val="28"/>
          <w:szCs w:val="28"/>
        </w:rPr>
        <w:t>ировск, ул. Новая, д.1;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993"/>
        </w:tabs>
        <w:ind w:left="0" w:right="-2"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 xml:space="preserve">- записи предложений и замечаний в период работы экспозиции на адрес электронной почты: </w:t>
      </w:r>
      <w:hyperlink r:id="rId7" w:history="1">
        <w:r w:rsidRPr="005C725B">
          <w:rPr>
            <w:bCs/>
            <w:sz w:val="28"/>
            <w:szCs w:val="28"/>
          </w:rPr>
          <w:t>arch@kirovsk-reg.ru</w:t>
        </w:r>
      </w:hyperlink>
      <w:r w:rsidRPr="005C725B">
        <w:rPr>
          <w:bCs/>
          <w:sz w:val="28"/>
          <w:szCs w:val="28"/>
        </w:rPr>
        <w:t>;</w:t>
      </w:r>
    </w:p>
    <w:p w:rsidR="005C725B" w:rsidRPr="005C725B" w:rsidRDefault="005C725B" w:rsidP="005C725B">
      <w:pPr>
        <w:ind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lastRenderedPageBreak/>
        <w:t xml:space="preserve">- записи в книге (журнале) учета посетителей экспозиции Проекта по адресу: Ленинградская область, Кировский район, </w:t>
      </w:r>
      <w:proofErr w:type="spellStart"/>
      <w:r w:rsidRPr="005C725B">
        <w:rPr>
          <w:bCs/>
          <w:sz w:val="28"/>
          <w:szCs w:val="28"/>
        </w:rPr>
        <w:t>Путиловское</w:t>
      </w:r>
      <w:proofErr w:type="spellEnd"/>
      <w:r w:rsidRPr="005C725B">
        <w:rPr>
          <w:bCs/>
          <w:sz w:val="28"/>
          <w:szCs w:val="28"/>
        </w:rPr>
        <w:t xml:space="preserve"> сельское поселение, с. </w:t>
      </w:r>
      <w:proofErr w:type="spellStart"/>
      <w:r w:rsidRPr="005C725B">
        <w:rPr>
          <w:bCs/>
          <w:sz w:val="28"/>
          <w:szCs w:val="28"/>
        </w:rPr>
        <w:t>Путилово</w:t>
      </w:r>
      <w:proofErr w:type="spellEnd"/>
      <w:r w:rsidRPr="005C725B">
        <w:rPr>
          <w:bCs/>
          <w:sz w:val="28"/>
          <w:szCs w:val="28"/>
        </w:rPr>
        <w:t xml:space="preserve">, ул. </w:t>
      </w:r>
      <w:r w:rsidRPr="005C725B">
        <w:rPr>
          <w:sz w:val="28"/>
          <w:szCs w:val="28"/>
        </w:rPr>
        <w:t>Братьев Пожарских</w:t>
      </w:r>
      <w:r w:rsidRPr="005C725B">
        <w:rPr>
          <w:bCs/>
          <w:sz w:val="28"/>
          <w:szCs w:val="28"/>
        </w:rPr>
        <w:t>, д. 2, 2 этаж.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Информация об уполномоченном органе, 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5C725B">
        <w:rPr>
          <w:rFonts w:eastAsia="Calibri"/>
          <w:sz w:val="28"/>
          <w:szCs w:val="28"/>
          <w:lang w:eastAsia="en-US"/>
        </w:rPr>
        <w:t>ответственном</w:t>
      </w:r>
      <w:proofErr w:type="gramEnd"/>
      <w:r w:rsidRPr="005C725B">
        <w:rPr>
          <w:rFonts w:eastAsia="Calibri"/>
          <w:sz w:val="28"/>
          <w:szCs w:val="28"/>
          <w:lang w:eastAsia="en-US"/>
        </w:rPr>
        <w:t xml:space="preserve"> за организацию и проведение 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общественных обсуждений, порядок работы, 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а также информация о месте нахождения, 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 xml:space="preserve">графике (режиме) работы, контактных телефонах 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5C725B">
        <w:rPr>
          <w:rFonts w:eastAsia="Calibri"/>
          <w:sz w:val="28"/>
          <w:szCs w:val="28"/>
          <w:lang w:eastAsia="en-US"/>
        </w:rPr>
        <w:t>(</w:t>
      </w:r>
      <w:proofErr w:type="gramStart"/>
      <w:r w:rsidRPr="005C725B">
        <w:rPr>
          <w:rFonts w:eastAsia="Calibri"/>
          <w:sz w:val="28"/>
          <w:szCs w:val="28"/>
          <w:lang w:eastAsia="en-US"/>
        </w:rPr>
        <w:t>телефонах</w:t>
      </w:r>
      <w:proofErr w:type="gramEnd"/>
      <w:r w:rsidRPr="005C725B">
        <w:rPr>
          <w:rFonts w:eastAsia="Calibri"/>
          <w:sz w:val="28"/>
          <w:szCs w:val="28"/>
          <w:lang w:eastAsia="en-US"/>
        </w:rPr>
        <w:t xml:space="preserve"> для справок и консультаций)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 xml:space="preserve">Комиссия по подготовке проекта Правил землепользования и застройки сельских поселений Кировского муниципального района Ленинградской области располагается в администрации Кировского муниципального района Ленинградской области по адресу: Ленинградская область, Кировский район, </w:t>
      </w:r>
      <w:proofErr w:type="gramStart"/>
      <w:r w:rsidRPr="005C725B">
        <w:rPr>
          <w:bCs/>
          <w:sz w:val="28"/>
          <w:szCs w:val="28"/>
        </w:rPr>
        <w:t>г</w:t>
      </w:r>
      <w:proofErr w:type="gramEnd"/>
      <w:r w:rsidRPr="005C725B">
        <w:rPr>
          <w:bCs/>
          <w:sz w:val="28"/>
          <w:szCs w:val="28"/>
        </w:rPr>
        <w:t xml:space="preserve">. Кировск, ул. Новая д.1, </w:t>
      </w:r>
      <w:proofErr w:type="spellStart"/>
      <w:r w:rsidRPr="005C725B">
        <w:rPr>
          <w:bCs/>
          <w:sz w:val="28"/>
          <w:szCs w:val="28"/>
        </w:rPr>
        <w:t>каб</w:t>
      </w:r>
      <w:proofErr w:type="spellEnd"/>
      <w:r w:rsidRPr="005C725B">
        <w:rPr>
          <w:bCs/>
          <w:sz w:val="28"/>
          <w:szCs w:val="28"/>
        </w:rPr>
        <w:t>. 11</w:t>
      </w:r>
      <w:r w:rsidR="006661B1">
        <w:rPr>
          <w:bCs/>
          <w:sz w:val="28"/>
          <w:szCs w:val="28"/>
        </w:rPr>
        <w:t>7</w:t>
      </w:r>
      <w:r w:rsidRPr="005C725B">
        <w:rPr>
          <w:bCs/>
          <w:sz w:val="28"/>
          <w:szCs w:val="28"/>
        </w:rPr>
        <w:t>.</w:t>
      </w:r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C725B">
        <w:rPr>
          <w:bCs/>
          <w:sz w:val="28"/>
          <w:szCs w:val="28"/>
        </w:rPr>
        <w:t>Режим работы: пн.-чт. с 09-00 ч. до 18-00 ч. (перерыв с 13-00 ч. до 14-00 ч.), пт. с 09-00 ч. до 17-00 ч. (перерыв с 13-00 ч. до 14-00 ч.).</w:t>
      </w:r>
      <w:proofErr w:type="gramEnd"/>
    </w:p>
    <w:p w:rsidR="005C725B" w:rsidRPr="005C725B" w:rsidRDefault="005C725B" w:rsidP="005C725B">
      <w:pPr>
        <w:pStyle w:val="a6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5C725B">
        <w:rPr>
          <w:bCs/>
          <w:sz w:val="28"/>
          <w:szCs w:val="28"/>
        </w:rPr>
        <w:t>Справки по общественным обсуждениям предоставляются секретарем Комиссии по подготовке проекта Правил землепользования и застройки сельских поселений Кировского муниципального района Ленинградской области по телефону: (881362) 21-900 (</w:t>
      </w:r>
      <w:proofErr w:type="spellStart"/>
      <w:r w:rsidRPr="005C725B">
        <w:rPr>
          <w:bCs/>
          <w:sz w:val="28"/>
          <w:szCs w:val="28"/>
        </w:rPr>
        <w:t>Чеснокова</w:t>
      </w:r>
      <w:proofErr w:type="spellEnd"/>
      <w:r w:rsidRPr="005C725B">
        <w:rPr>
          <w:bCs/>
          <w:sz w:val="28"/>
          <w:szCs w:val="28"/>
        </w:rPr>
        <w:t xml:space="preserve"> Анна Владимировна).</w:t>
      </w:r>
    </w:p>
    <w:p w:rsidR="005C725B" w:rsidRPr="00B816CB" w:rsidRDefault="005C725B" w:rsidP="005C725B">
      <w:pPr>
        <w:pStyle w:val="a6"/>
        <w:shd w:val="clear" w:color="auto" w:fill="FFFFFF"/>
        <w:tabs>
          <w:tab w:val="left" w:pos="1134"/>
        </w:tabs>
        <w:ind w:left="0" w:right="-2" w:firstLine="709"/>
        <w:jc w:val="both"/>
        <w:rPr>
          <w:bCs/>
          <w:sz w:val="28"/>
          <w:szCs w:val="28"/>
        </w:rPr>
      </w:pPr>
    </w:p>
    <w:p w:rsidR="00610B82" w:rsidRDefault="00610B82" w:rsidP="003E706D">
      <w:pPr>
        <w:pStyle w:val="ConsPlusNormal"/>
        <w:jc w:val="both"/>
        <w:rPr>
          <w:sz w:val="22"/>
          <w:szCs w:val="22"/>
        </w:rPr>
      </w:pPr>
    </w:p>
    <w:sectPr w:rsidR="00610B82" w:rsidSect="00265559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2594"/>
    <w:multiLevelType w:val="hybridMultilevel"/>
    <w:tmpl w:val="D91C9B30"/>
    <w:lvl w:ilvl="0" w:tplc="6696118E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440"/>
    <w:rsid w:val="000546A2"/>
    <w:rsid w:val="000949FD"/>
    <w:rsid w:val="000952E7"/>
    <w:rsid w:val="000C5096"/>
    <w:rsid w:val="00110A93"/>
    <w:rsid w:val="00182069"/>
    <w:rsid w:val="00184A2F"/>
    <w:rsid w:val="00197A0A"/>
    <w:rsid w:val="001D14ED"/>
    <w:rsid w:val="00205033"/>
    <w:rsid w:val="00205477"/>
    <w:rsid w:val="00241268"/>
    <w:rsid w:val="00265559"/>
    <w:rsid w:val="0028391E"/>
    <w:rsid w:val="002C74F3"/>
    <w:rsid w:val="002E249F"/>
    <w:rsid w:val="002E481F"/>
    <w:rsid w:val="003719CE"/>
    <w:rsid w:val="003E706D"/>
    <w:rsid w:val="00402705"/>
    <w:rsid w:val="00421646"/>
    <w:rsid w:val="0042452A"/>
    <w:rsid w:val="0044767D"/>
    <w:rsid w:val="00460623"/>
    <w:rsid w:val="00466C5D"/>
    <w:rsid w:val="00482FA1"/>
    <w:rsid w:val="004F2A87"/>
    <w:rsid w:val="00516354"/>
    <w:rsid w:val="005854F5"/>
    <w:rsid w:val="00590E57"/>
    <w:rsid w:val="00594458"/>
    <w:rsid w:val="005A0BAE"/>
    <w:rsid w:val="005C725B"/>
    <w:rsid w:val="005E7020"/>
    <w:rsid w:val="00610B82"/>
    <w:rsid w:val="006448FC"/>
    <w:rsid w:val="00647D08"/>
    <w:rsid w:val="006661B1"/>
    <w:rsid w:val="006A20DF"/>
    <w:rsid w:val="006D2B04"/>
    <w:rsid w:val="00743EFC"/>
    <w:rsid w:val="0075394C"/>
    <w:rsid w:val="007610E4"/>
    <w:rsid w:val="00776313"/>
    <w:rsid w:val="00781A59"/>
    <w:rsid w:val="00791941"/>
    <w:rsid w:val="00796E85"/>
    <w:rsid w:val="007B4E12"/>
    <w:rsid w:val="007D6A00"/>
    <w:rsid w:val="0083740D"/>
    <w:rsid w:val="00863001"/>
    <w:rsid w:val="008744BA"/>
    <w:rsid w:val="00883421"/>
    <w:rsid w:val="008B4CA9"/>
    <w:rsid w:val="00935C00"/>
    <w:rsid w:val="00946091"/>
    <w:rsid w:val="009A654D"/>
    <w:rsid w:val="009E6440"/>
    <w:rsid w:val="00A172E6"/>
    <w:rsid w:val="00A7153B"/>
    <w:rsid w:val="00AA6663"/>
    <w:rsid w:val="00B0690D"/>
    <w:rsid w:val="00BD65C5"/>
    <w:rsid w:val="00C4504B"/>
    <w:rsid w:val="00C537C0"/>
    <w:rsid w:val="00C7732A"/>
    <w:rsid w:val="00C80659"/>
    <w:rsid w:val="00C85EE4"/>
    <w:rsid w:val="00CA3F3C"/>
    <w:rsid w:val="00CC2FEB"/>
    <w:rsid w:val="00D0480A"/>
    <w:rsid w:val="00D361BA"/>
    <w:rsid w:val="00D42FA6"/>
    <w:rsid w:val="00D46F51"/>
    <w:rsid w:val="00D53954"/>
    <w:rsid w:val="00D7574B"/>
    <w:rsid w:val="00D8183D"/>
    <w:rsid w:val="00E00F2A"/>
    <w:rsid w:val="00E66149"/>
    <w:rsid w:val="00E775E9"/>
    <w:rsid w:val="00E90A80"/>
    <w:rsid w:val="00E93A9C"/>
    <w:rsid w:val="00EA0E66"/>
    <w:rsid w:val="00ED231B"/>
    <w:rsid w:val="00F65E93"/>
    <w:rsid w:val="00F8432B"/>
    <w:rsid w:val="00FB2B2E"/>
    <w:rsid w:val="00FC25E9"/>
    <w:rsid w:val="00FF4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644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44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9E6440"/>
    <w:pPr>
      <w:jc w:val="both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9E644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PlusNormal">
    <w:name w:val="ConsPlusNormal"/>
    <w:rsid w:val="003E70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10B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02705"/>
    <w:pPr>
      <w:ind w:left="720"/>
      <w:contextualSpacing/>
    </w:pPr>
  </w:style>
  <w:style w:type="character" w:styleId="a7">
    <w:name w:val="Hyperlink"/>
    <w:rsid w:val="00C80659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C725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ch@kirovsk-re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rovsk-reg.ru/" TargetMode="External"/><Relationship Id="rId5" Type="http://schemas.openxmlformats.org/officeDocument/2006/relationships/hyperlink" Target="https://kirovsk-reg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chesnokova_av</cp:lastModifiedBy>
  <cp:revision>7</cp:revision>
  <cp:lastPrinted>2026-04-14T08:34:00Z</cp:lastPrinted>
  <dcterms:created xsi:type="dcterms:W3CDTF">2026-04-13T12:23:00Z</dcterms:created>
  <dcterms:modified xsi:type="dcterms:W3CDTF">2026-04-16T07:19:00Z</dcterms:modified>
</cp:coreProperties>
</file>